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93F53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1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00"/>
          <w:cols w:num="2" w:equalWidth="0">
            <w:col w:w="5069" w:space="513"/>
            <w:col w:w="605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771867</wp:posOffset>
                </wp:positionV>
                <wp:extent cx="7772400" cy="3365500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65500"/>
                          <a:chExt cx="7772400" cy="3365500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5600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1884" y="0"/>
                            <a:ext cx="3562350" cy="336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0" h="3365500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5500"/>
                                </a:lnTo>
                                <a:lnTo>
                                  <a:pt x="3562350" y="3365500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41465"/>
                            <a:ext cx="3371850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73730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450"/>
                                </a:lnTo>
                                <a:lnTo>
                                  <a:pt x="3371850" y="3173450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457187" y="528103"/>
                            <a:ext cx="1001394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948690">
                                <a:moveTo>
                                  <a:pt x="314159" y="474662"/>
                                </a:moveTo>
                                <a:lnTo>
                                  <a:pt x="68021" y="977"/>
                                </a:lnTo>
                                <a:lnTo>
                                  <a:pt x="0" y="977"/>
                                </a:lnTo>
                                <a:lnTo>
                                  <a:pt x="246138" y="474662"/>
                                </a:lnTo>
                                <a:lnTo>
                                  <a:pt x="0" y="946696"/>
                                </a:lnTo>
                                <a:lnTo>
                                  <a:pt x="67881" y="946696"/>
                                </a:lnTo>
                                <a:lnTo>
                                  <a:pt x="314159" y="474662"/>
                                </a:lnTo>
                                <a:close/>
                              </a:path>
                              <a:path w="1001394" h="948690">
                                <a:moveTo>
                                  <a:pt x="415772" y="475462"/>
                                </a:moveTo>
                                <a:lnTo>
                                  <a:pt x="169633" y="977"/>
                                </a:lnTo>
                                <a:lnTo>
                                  <a:pt x="101612" y="977"/>
                                </a:lnTo>
                                <a:lnTo>
                                  <a:pt x="347751" y="475068"/>
                                </a:lnTo>
                                <a:lnTo>
                                  <a:pt x="101612" y="946696"/>
                                </a:lnTo>
                                <a:lnTo>
                                  <a:pt x="169494" y="946696"/>
                                </a:lnTo>
                                <a:lnTo>
                                  <a:pt x="415772" y="475462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46696"/>
                                </a:moveTo>
                                <a:lnTo>
                                  <a:pt x="382955" y="611251"/>
                                </a:lnTo>
                                <a:lnTo>
                                  <a:pt x="349135" y="676846"/>
                                </a:lnTo>
                                <a:lnTo>
                                  <a:pt x="489839" y="946696"/>
                                </a:lnTo>
                                <a:lnTo>
                                  <a:pt x="5578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65"/>
                                </a:moveTo>
                                <a:lnTo>
                                  <a:pt x="489839" y="965"/>
                                </a:lnTo>
                                <a:lnTo>
                                  <a:pt x="350761" y="268617"/>
                                </a:lnTo>
                                <a:lnTo>
                                  <a:pt x="384746" y="334137"/>
                                </a:lnTo>
                                <a:lnTo>
                                  <a:pt x="557860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60" y="946696"/>
                                </a:moveTo>
                                <a:lnTo>
                                  <a:pt x="433870" y="514057"/>
                                </a:lnTo>
                                <a:lnTo>
                                  <a:pt x="400024" y="579285"/>
                                </a:lnTo>
                                <a:lnTo>
                                  <a:pt x="591578" y="946696"/>
                                </a:lnTo>
                                <a:lnTo>
                                  <a:pt x="6594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72" y="965"/>
                                </a:moveTo>
                                <a:lnTo>
                                  <a:pt x="591451" y="965"/>
                                </a:lnTo>
                                <a:lnTo>
                                  <a:pt x="401447" y="366318"/>
                                </a:lnTo>
                                <a:lnTo>
                                  <a:pt x="435521" y="431965"/>
                                </a:lnTo>
                                <a:lnTo>
                                  <a:pt x="659472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632942"/>
                                </a:moveTo>
                                <a:lnTo>
                                  <a:pt x="962431" y="632942"/>
                                </a:lnTo>
                                <a:lnTo>
                                  <a:pt x="962431" y="720204"/>
                                </a:lnTo>
                                <a:lnTo>
                                  <a:pt x="864590" y="720204"/>
                                </a:lnTo>
                                <a:lnTo>
                                  <a:pt x="864590" y="642416"/>
                                </a:lnTo>
                                <a:lnTo>
                                  <a:pt x="835126" y="642416"/>
                                </a:lnTo>
                                <a:lnTo>
                                  <a:pt x="835126" y="720204"/>
                                </a:lnTo>
                                <a:lnTo>
                                  <a:pt x="747496" y="720204"/>
                                </a:lnTo>
                                <a:lnTo>
                                  <a:pt x="747496" y="636892"/>
                                </a:lnTo>
                                <a:lnTo>
                                  <a:pt x="716064" y="636892"/>
                                </a:lnTo>
                                <a:lnTo>
                                  <a:pt x="716064" y="754557"/>
                                </a:lnTo>
                                <a:lnTo>
                                  <a:pt x="994257" y="754557"/>
                                </a:lnTo>
                                <a:lnTo>
                                  <a:pt x="994257" y="63294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433539"/>
                                </a:moveTo>
                                <a:lnTo>
                                  <a:pt x="863409" y="486054"/>
                                </a:lnTo>
                                <a:lnTo>
                                  <a:pt x="862418" y="481101"/>
                                </a:lnTo>
                                <a:lnTo>
                                  <a:pt x="862368" y="480796"/>
                                </a:lnTo>
                                <a:lnTo>
                                  <a:pt x="860209" y="475538"/>
                                </a:lnTo>
                                <a:lnTo>
                                  <a:pt x="860145" y="475373"/>
                                </a:lnTo>
                                <a:lnTo>
                                  <a:pt x="859421" y="474205"/>
                                </a:lnTo>
                                <a:lnTo>
                                  <a:pt x="853338" y="464235"/>
                                </a:lnTo>
                                <a:lnTo>
                                  <a:pt x="848677" y="459130"/>
                                </a:lnTo>
                                <a:lnTo>
                                  <a:pt x="842581" y="454304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551611"/>
                                </a:lnTo>
                                <a:lnTo>
                                  <a:pt x="745540" y="551611"/>
                                </a:lnTo>
                                <a:lnTo>
                                  <a:pt x="745553" y="513905"/>
                                </a:lnTo>
                                <a:lnTo>
                                  <a:pt x="776058" y="475538"/>
                                </a:lnTo>
                                <a:lnTo>
                                  <a:pt x="783805" y="474205"/>
                                </a:lnTo>
                                <a:lnTo>
                                  <a:pt x="793267" y="474205"/>
                                </a:lnTo>
                                <a:lnTo>
                                  <a:pt x="829767" y="486460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454304"/>
                                </a:lnTo>
                                <a:lnTo>
                                  <a:pt x="800963" y="439051"/>
                                </a:lnTo>
                                <a:lnTo>
                                  <a:pt x="802906" y="439051"/>
                                </a:lnTo>
                                <a:lnTo>
                                  <a:pt x="791908" y="438670"/>
                                </a:lnTo>
                                <a:lnTo>
                                  <a:pt x="782053" y="439051"/>
                                </a:lnTo>
                                <a:lnTo>
                                  <a:pt x="772934" y="440156"/>
                                </a:lnTo>
                                <a:lnTo>
                                  <a:pt x="738212" y="455980"/>
                                </a:lnTo>
                                <a:lnTo>
                                  <a:pt x="725627" y="471843"/>
                                </a:lnTo>
                                <a:lnTo>
                                  <a:pt x="725538" y="471982"/>
                                </a:lnTo>
                                <a:lnTo>
                                  <a:pt x="716064" y="513905"/>
                                </a:lnTo>
                                <a:lnTo>
                                  <a:pt x="716064" y="586346"/>
                                </a:lnTo>
                                <a:lnTo>
                                  <a:pt x="994257" y="586346"/>
                                </a:lnTo>
                                <a:lnTo>
                                  <a:pt x="994257" y="551611"/>
                                </a:lnTo>
                                <a:lnTo>
                                  <a:pt x="870089" y="551611"/>
                                </a:lnTo>
                                <a:lnTo>
                                  <a:pt x="870089" y="519226"/>
                                </a:lnTo>
                                <a:lnTo>
                                  <a:pt x="957008" y="486054"/>
                                </a:lnTo>
                                <a:lnTo>
                                  <a:pt x="994257" y="471843"/>
                                </a:lnTo>
                                <a:lnTo>
                                  <a:pt x="994257" y="433539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356552"/>
                                </a:moveTo>
                                <a:lnTo>
                                  <a:pt x="716064" y="356552"/>
                                </a:lnTo>
                                <a:lnTo>
                                  <a:pt x="716064" y="392087"/>
                                </a:lnTo>
                                <a:lnTo>
                                  <a:pt x="994257" y="392087"/>
                                </a:lnTo>
                                <a:lnTo>
                                  <a:pt x="994257" y="35655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173342"/>
                                </a:moveTo>
                                <a:lnTo>
                                  <a:pt x="962431" y="173342"/>
                                </a:lnTo>
                                <a:lnTo>
                                  <a:pt x="962431" y="260604"/>
                                </a:lnTo>
                                <a:lnTo>
                                  <a:pt x="864590" y="260604"/>
                                </a:lnTo>
                                <a:lnTo>
                                  <a:pt x="864590" y="182816"/>
                                </a:lnTo>
                                <a:lnTo>
                                  <a:pt x="835126" y="182816"/>
                                </a:lnTo>
                                <a:lnTo>
                                  <a:pt x="835126" y="260604"/>
                                </a:lnTo>
                                <a:lnTo>
                                  <a:pt x="747496" y="260604"/>
                                </a:lnTo>
                                <a:lnTo>
                                  <a:pt x="747496" y="177292"/>
                                </a:lnTo>
                                <a:lnTo>
                                  <a:pt x="716064" y="177292"/>
                                </a:lnTo>
                                <a:lnTo>
                                  <a:pt x="716064" y="294957"/>
                                </a:lnTo>
                                <a:lnTo>
                                  <a:pt x="994257" y="294957"/>
                                </a:lnTo>
                                <a:lnTo>
                                  <a:pt x="994257" y="173342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877354"/>
                                </a:moveTo>
                                <a:lnTo>
                                  <a:pt x="988745" y="834859"/>
                                </a:lnTo>
                                <a:lnTo>
                                  <a:pt x="954366" y="807859"/>
                                </a:lnTo>
                                <a:lnTo>
                                  <a:pt x="920381" y="801941"/>
                                </a:lnTo>
                                <a:lnTo>
                                  <a:pt x="912190" y="802271"/>
                                </a:lnTo>
                                <a:lnTo>
                                  <a:pt x="873442" y="817156"/>
                                </a:lnTo>
                                <a:lnTo>
                                  <a:pt x="847636" y="847737"/>
                                </a:lnTo>
                                <a:lnTo>
                                  <a:pt x="836955" y="868146"/>
                                </a:lnTo>
                                <a:lnTo>
                                  <a:pt x="833882" y="873544"/>
                                </a:lnTo>
                                <a:lnTo>
                                  <a:pt x="800735" y="903097"/>
                                </a:lnTo>
                                <a:lnTo>
                                  <a:pt x="794651" y="904201"/>
                                </a:lnTo>
                                <a:lnTo>
                                  <a:pt x="779462" y="904201"/>
                                </a:lnTo>
                                <a:lnTo>
                                  <a:pt x="745871" y="882827"/>
                                </a:lnTo>
                                <a:lnTo>
                                  <a:pt x="741603" y="868146"/>
                                </a:lnTo>
                                <a:lnTo>
                                  <a:pt x="741603" y="863142"/>
                                </a:lnTo>
                                <a:lnTo>
                                  <a:pt x="742835" y="851154"/>
                                </a:lnTo>
                                <a:lnTo>
                                  <a:pt x="746518" y="840435"/>
                                </a:lnTo>
                                <a:lnTo>
                                  <a:pt x="752652" y="831011"/>
                                </a:lnTo>
                                <a:lnTo>
                                  <a:pt x="761250" y="822871"/>
                                </a:lnTo>
                                <a:lnTo>
                                  <a:pt x="736104" y="801547"/>
                                </a:lnTo>
                                <a:lnTo>
                                  <a:pt x="713143" y="836447"/>
                                </a:lnTo>
                                <a:lnTo>
                                  <a:pt x="709383" y="864323"/>
                                </a:lnTo>
                                <a:lnTo>
                                  <a:pt x="709676" y="871207"/>
                                </a:lnTo>
                                <a:lnTo>
                                  <a:pt x="724039" y="910043"/>
                                </a:lnTo>
                                <a:lnTo>
                                  <a:pt x="761174" y="935012"/>
                                </a:lnTo>
                                <a:lnTo>
                                  <a:pt x="788352" y="938568"/>
                                </a:lnTo>
                                <a:lnTo>
                                  <a:pt x="796518" y="938276"/>
                                </a:lnTo>
                                <a:lnTo>
                                  <a:pt x="833018" y="926846"/>
                                </a:lnTo>
                                <a:lnTo>
                                  <a:pt x="859548" y="896899"/>
                                </a:lnTo>
                                <a:lnTo>
                                  <a:pt x="870483" y="875779"/>
                                </a:lnTo>
                                <a:lnTo>
                                  <a:pt x="873823" y="869924"/>
                                </a:lnTo>
                                <a:lnTo>
                                  <a:pt x="909053" y="837869"/>
                                </a:lnTo>
                                <a:lnTo>
                                  <a:pt x="915276" y="836688"/>
                                </a:lnTo>
                                <a:lnTo>
                                  <a:pt x="922350" y="836688"/>
                                </a:lnTo>
                                <a:lnTo>
                                  <a:pt x="961682" y="854252"/>
                                </a:lnTo>
                                <a:lnTo>
                                  <a:pt x="968311" y="877354"/>
                                </a:lnTo>
                                <a:lnTo>
                                  <a:pt x="967892" y="884250"/>
                                </a:lnTo>
                                <a:lnTo>
                                  <a:pt x="948740" y="922680"/>
                                </a:lnTo>
                                <a:lnTo>
                                  <a:pt x="943178" y="927506"/>
                                </a:lnTo>
                                <a:lnTo>
                                  <a:pt x="968717" y="948436"/>
                                </a:lnTo>
                                <a:lnTo>
                                  <a:pt x="992098" y="917829"/>
                                </a:lnTo>
                                <a:lnTo>
                                  <a:pt x="1000366" y="887882"/>
                                </a:lnTo>
                                <a:lnTo>
                                  <a:pt x="1000925" y="877354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75806"/>
                                </a:moveTo>
                                <a:lnTo>
                                  <a:pt x="988745" y="33324"/>
                                </a:lnTo>
                                <a:lnTo>
                                  <a:pt x="954366" y="6311"/>
                                </a:lnTo>
                                <a:lnTo>
                                  <a:pt x="920381" y="393"/>
                                </a:lnTo>
                                <a:lnTo>
                                  <a:pt x="912190" y="736"/>
                                </a:lnTo>
                                <a:lnTo>
                                  <a:pt x="873442" y="15621"/>
                                </a:lnTo>
                                <a:lnTo>
                                  <a:pt x="847636" y="46189"/>
                                </a:lnTo>
                                <a:lnTo>
                                  <a:pt x="836955" y="66598"/>
                                </a:lnTo>
                                <a:lnTo>
                                  <a:pt x="833882" y="71996"/>
                                </a:lnTo>
                                <a:lnTo>
                                  <a:pt x="800735" y="101549"/>
                                </a:lnTo>
                                <a:lnTo>
                                  <a:pt x="794651" y="102666"/>
                                </a:lnTo>
                                <a:lnTo>
                                  <a:pt x="779462" y="102666"/>
                                </a:lnTo>
                                <a:lnTo>
                                  <a:pt x="745871" y="81280"/>
                                </a:lnTo>
                                <a:lnTo>
                                  <a:pt x="741603" y="66598"/>
                                </a:lnTo>
                                <a:lnTo>
                                  <a:pt x="741603" y="61595"/>
                                </a:lnTo>
                                <a:lnTo>
                                  <a:pt x="742835" y="49606"/>
                                </a:lnTo>
                                <a:lnTo>
                                  <a:pt x="746518" y="38900"/>
                                </a:lnTo>
                                <a:lnTo>
                                  <a:pt x="752652" y="29476"/>
                                </a:lnTo>
                                <a:lnTo>
                                  <a:pt x="761250" y="21323"/>
                                </a:lnTo>
                                <a:lnTo>
                                  <a:pt x="736104" y="0"/>
                                </a:lnTo>
                                <a:lnTo>
                                  <a:pt x="713143" y="34912"/>
                                </a:lnTo>
                                <a:lnTo>
                                  <a:pt x="709383" y="62776"/>
                                </a:lnTo>
                                <a:lnTo>
                                  <a:pt x="709676" y="69672"/>
                                </a:lnTo>
                                <a:lnTo>
                                  <a:pt x="724039" y="108508"/>
                                </a:lnTo>
                                <a:lnTo>
                                  <a:pt x="761174" y="133464"/>
                                </a:lnTo>
                                <a:lnTo>
                                  <a:pt x="788352" y="137020"/>
                                </a:lnTo>
                                <a:lnTo>
                                  <a:pt x="796518" y="136740"/>
                                </a:lnTo>
                                <a:lnTo>
                                  <a:pt x="833018" y="125310"/>
                                </a:lnTo>
                                <a:lnTo>
                                  <a:pt x="859548" y="95351"/>
                                </a:lnTo>
                                <a:lnTo>
                                  <a:pt x="870483" y="74231"/>
                                </a:lnTo>
                                <a:lnTo>
                                  <a:pt x="873823" y="68376"/>
                                </a:lnTo>
                                <a:lnTo>
                                  <a:pt x="909053" y="36322"/>
                                </a:lnTo>
                                <a:lnTo>
                                  <a:pt x="915276" y="35140"/>
                                </a:lnTo>
                                <a:lnTo>
                                  <a:pt x="922350" y="35140"/>
                                </a:lnTo>
                                <a:lnTo>
                                  <a:pt x="961682" y="52717"/>
                                </a:lnTo>
                                <a:lnTo>
                                  <a:pt x="968311" y="75806"/>
                                </a:lnTo>
                                <a:lnTo>
                                  <a:pt x="967892" y="82715"/>
                                </a:lnTo>
                                <a:lnTo>
                                  <a:pt x="948740" y="121145"/>
                                </a:lnTo>
                                <a:lnTo>
                                  <a:pt x="943178" y="125958"/>
                                </a:lnTo>
                                <a:lnTo>
                                  <a:pt x="968717" y="146888"/>
                                </a:lnTo>
                                <a:lnTo>
                                  <a:pt x="992098" y="116281"/>
                                </a:lnTo>
                                <a:lnTo>
                                  <a:pt x="1000366" y="86347"/>
                                </a:lnTo>
                                <a:lnTo>
                                  <a:pt x="1000925" y="75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0786" y="431977"/>
                            <a:ext cx="3236976" cy="236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20"/>
                        <wps:cNvSpPr txBox="1"/>
                        <wps:spPr>
                          <a:xfrm>
                            <a:off x="0" y="305600"/>
                            <a:ext cx="3902075" cy="261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500"/>
                                <w:rPr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sz w:val="60"/>
                                </w:rPr>
                                <w:pStyle w:val="P68B1DB1-Normal6"/>
                              </w:pPr>
                              <w:r>
                                <w:rPr>
                                  <w:spacing w:val="-12"/>
                                </w:rPr>
                                <w:t>ThermoVaultX</w:t>
                              </w:r>
                              <w:r>
                                <w:rPr>
                                  <w:spacing w:val="-2"/>
                                </w:rPr>
                                <w:t>系列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7"/>
                              </w:pPr>
                              <w:r>
                                <w:t>4通道和8通道热电偶温度数据记录器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1" name="图像21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2" name="图像2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图像22">
                      <a:hlinkClick r:id="rId7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7" name="图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图27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8" name="组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组28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9" name="图形29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图34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5" name="组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组35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6" name="图36">
                          <a:hlinkClick r:id="rId7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图像37">
                            <a:hlinkClick r:id="rId7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图形38">
                          <a:hlinkClick r:id="rId7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图像39">
                            <a:hlinkClick r:id="rId7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图形40">
                          <a:hlinkClick r:id="rId7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图像41">
                            <a:hlinkClick r:id="rId7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图像42">
                            <a:hlinkClick r:id="rId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图43">
                          <a:hlinkClick r:id="rId7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>
                          <a:hlinkClick r:id="rId7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2240" w:h="15840"/>
          <w:pgMar w:header="148" w:footer="336" w:top="1460" w:bottom="520" w:left="0" w:right="600"/>
          <w:pgNumType w:start="2"/>
        </w:sectPr>
      </w:pPr>
    </w:p>
    <w:p>
      <w:pPr>
        <w:pStyle w:val="P68B1DB1-Heading19"/>
        <w:spacing w:before="142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419100</wp:posOffset>
                </wp:positionH>
                <wp:positionV relativeFrom="paragraph">
                  <wp:posOffset>1494303</wp:posOffset>
                </wp:positionV>
                <wp:extent cx="3362325" cy="1871980"/>
                <wp:effectExtent l="0" t="0" r="0" b="0"/>
                <wp:wrapNone/>
                <wp:docPr id="49" name="文本框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文本框49"/>
                      <wps:cNvSpPr txBox="1"/>
                      <wps:spPr>
                        <a:xfrm>
                          <a:off x="0" y="0"/>
                          <a:ext cx="3362325" cy="187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85"/>
                              <w:gridCol w:w="2585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5170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0"/>
                                    <w:spacing w:before="39"/>
                                    <w:ind w:left="92" w:righ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最大曝光时间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1"/>
                                    <w:spacing w:before="69"/>
                                    <w:ind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环境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温度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1"/>
                                    <w:spacing w:before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最长持续时间（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（212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66"/>
                                    <w:rPr>
                                      <w:sz w:val="16"/>
                                    </w:rPr>
                                  </w:pPr>
                                  <w:r>
                                    <w:t>110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（302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200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（392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（482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（500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（572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350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（662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ºF）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sz w:val="16"/>
                                    </w:rPr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</w:rPr>
        <w:t>ThermoVaultX</w:t>
      </w:r>
      <w:r>
        <w:rPr>
          <w:spacing w:val="-2"/>
        </w:rPr>
        <w:t>系列</w:t>
      </w:r>
      <w:r>
        <w:rPr>
          <w:spacing w:val="-2"/>
        </w:rPr>
        <w:t>是</w:t>
      </w:r>
      <w:r>
        <w:rPr>
          <w:spacing w:val="-2"/>
        </w:rPr>
        <w:t>一款</w:t>
      </w:r>
      <w:r>
        <w:rPr>
          <w:spacing w:val="-2"/>
        </w:rPr>
        <w:t>烘箱</w:t>
      </w:r>
      <w:r>
        <w:rPr>
          <w:spacing w:val="-2"/>
        </w:rPr>
        <w:t>温度</w:t>
      </w:r>
      <w:r>
        <w:rPr>
          <w:spacing w:val="-2"/>
        </w:rPr>
        <w:t>记录仪</w:t>
      </w:r>
      <w:r>
        <w:t>，由热外壳内的TCTempX4或TCTempX8组成。</w:t>
      </w:r>
      <w:r>
        <w:t>热外壳充当缓冲器，并允许设备在较高的操作环境中放置一定的持续时间。</w:t>
      </w:r>
      <w:r>
        <w:t>该图表概述了器械可以暴露的最高温度和持续时间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P68B1DB1-Heading19"/>
      </w:pPr>
      <w:r>
        <w:t>安装</w:t>
      </w:r>
      <w:r>
        <w:rPr>
          <w:spacing w:val="-2"/>
        </w:rPr>
        <w:t>指南</w:t>
      </w:r>
    </w:p>
    <w:p>
      <w:pPr>
        <w:pStyle w:val="P68B1DB1-Heading314"/>
      </w:pPr>
      <w:r>
        <w:rPr>
          <w:spacing w:val="-4"/>
        </w:rPr>
        <w:t>安装软件</w:t>
      </w:r>
    </w:p>
    <w:p>
      <w:pPr>
        <w:pStyle w:val="BodyText"/>
        <w:spacing w:line="249" w:lineRule="auto" w:before="112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7">
        <w:r>
          <w:rPr>
            <w:rFonts w:ascii="Trebuchet MS"/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按照安装向导中提供的说明进行操作。与标准软件版本4.2.17.0或更高版本以及安全软件版本4.2.16.0或更高版本兼容。</w:t>
      </w:r>
    </w:p>
    <w:p>
      <w:pPr>
        <w:pStyle w:val="Heading1"/>
        <w:spacing w:before="142"/>
        <w:ind w:left="489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5"/>
        <w:spacing w:before="239"/>
        <w:ind w:left="489"/>
      </w:pPr>
      <w:r>
        <w:rPr>
          <w:spacing w:val="-6"/>
        </w:rPr>
        <w:t>连接并启动数据记录器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107" w:after="0"/>
        <w:ind w:left="777" w:right="125" w:hanging="288"/>
        <w:jc w:val="left"/>
        <w:rPr>
          <w:sz w:val="22"/>
        </w:rPr>
      </w:pPr>
      <w:r>
        <w:t xml:space="preserve">安装并运行软件后，将随附的USB A转Micro USB电缆插入数据记录仪。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91" w:after="0"/>
        <w:ind w:left="777" w:right="279" w:hanging="288"/>
        <w:jc w:val="left"/>
        <w:rPr>
          <w:sz w:val="22"/>
        </w:rPr>
      </w:pPr>
      <w:r>
        <w:t xml:space="preserve">将电缆的USB A端连接到计算机上打开的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92" w:after="0"/>
        <w:ind w:left="777" w:right="39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91" w:after="0"/>
        <w:ind w:left="777" w:right="46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777" w:right="264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1009" w:val="left" w:leader="none"/>
        </w:tabs>
        <w:spacing w:line="249" w:lineRule="auto" w:before="91" w:after="0"/>
        <w:ind w:left="1009" w:right="45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1"/>
        </w:numPr>
        <w:tabs>
          <w:tab w:pos="1009" w:val="left" w:leader="none"/>
        </w:tabs>
        <w:spacing w:line="249" w:lineRule="auto" w:before="2" w:after="0"/>
        <w:ind w:left="1009" w:right="361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91" w:after="0"/>
        <w:ind w:left="777" w:right="76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9" w:lineRule="auto" w:before="93" w:after="0"/>
        <w:ind w:left="777" w:right="312" w:hanging="288"/>
        <w:jc w:val="both"/>
        <w:rPr>
          <w:sz w:val="22"/>
        </w:rPr>
      </w:pPr>
      <w:r>
        <w:t>断开数据记录器与USB电缆的连接。</w:t>
      </w:r>
      <w:r>
        <w:t>将记录器放入ThermoVault中，并将其牢固锁定。</w:t>
      </w:r>
      <w:r>
        <w:t>将其放入环境中进行测量。</w:t>
      </w:r>
    </w:p>
    <w:p>
      <w:pPr>
        <w:spacing w:line="261" w:lineRule="auto" w:before="89"/>
        <w:ind w:left="489" w:right="432" w:firstLine="0"/>
        <w:jc w:val="left"/>
        <w:rPr>
          <w:i/>
          <w:sz w:val="18"/>
        </w:rPr>
        <w:pStyle w:val="P68B1DB1-Normal16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header="148" w:footer="336" w:top="1220" w:bottom="280" w:left="0" w:right="600"/>
          <w:cols w:num="2" w:equalWidth="0">
            <w:col w:w="5816" w:space="40"/>
            <w:col w:w="5784"/>
          </w:cols>
        </w:sectPr>
      </w:pPr>
    </w:p>
    <w:p>
      <w:pPr>
        <w:pStyle w:val="BodyText"/>
        <w:spacing w:before="154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6" w:top="1460" w:bottom="520" w:left="0" w:right="600"/>
        </w:sectPr>
      </w:pPr>
    </w:p>
    <w:p>
      <w:pPr>
        <w:pStyle w:val="P68B1DB1-Heading215"/>
        <w:ind w:left="720"/>
      </w:pPr>
      <w:r>
        <w:rPr>
          <w:spacing w:val="-4"/>
        </w:rPr>
        <w:t>手动</w:t>
      </w:r>
      <w:r>
        <w:rPr>
          <w:spacing w:val="-2"/>
        </w:rPr>
        <w:t>启动</w:t>
      </w:r>
    </w:p>
    <w:p>
      <w:pPr>
        <w:pStyle w:val="BodyText"/>
        <w:spacing w:line="249" w:lineRule="auto" w:before="107"/>
        <w:ind w:left="720" w:right="51"/>
      </w:pPr>
      <w:r>
        <w:t>单击“设备”面板上的“</w:t>
      </w:r>
      <w:r>
        <w:rPr>
          <w:b/>
        </w:rPr>
        <w:t>自定义启动”</w:t>
      </w:r>
      <w:r>
        <w:t>按钮，或右键单击设备并将鼠标悬停在启动选项上，然后选择自定义启动。</w:t>
      </w:r>
      <w:r>
        <w:t>应用所需的选项，然后</w:t>
      </w:r>
      <w:r>
        <w:rPr>
          <w:spacing w:val="-2"/>
        </w:rPr>
        <w:t>选择</w:t>
      </w:r>
      <w:r>
        <w:rPr>
          <w:spacing w:val="-6"/>
        </w:rPr>
        <w:t>“</w:t>
      </w:r>
      <w:r>
        <w:rPr>
          <w:b/>
          <w:spacing w:val="-2"/>
        </w:rPr>
        <w:t>开始”</w:t>
      </w:r>
      <w:r>
        <w:rPr>
          <w:spacing w:val="-2"/>
        </w:rPr>
        <w:t>。</w:t>
      </w:r>
      <w:r>
        <w:rPr>
          <w:spacing w:val="-6"/>
        </w:rPr>
        <w:t xml:space="preserve"> </w:t>
      </w:r>
      <w:r>
        <w:rPr>
          <w:spacing w:val="-2"/>
        </w:rPr>
        <w:t>一旦</w:t>
      </w:r>
      <w:r>
        <w:rPr>
          <w:spacing w:val="-2"/>
        </w:rPr>
        <w:t>通过</w:t>
      </w:r>
      <w:r>
        <w:rPr>
          <w:spacing w:val="-2"/>
        </w:rPr>
        <w:t>软件</w:t>
      </w:r>
      <w:r>
        <w:rPr>
          <w:spacing w:val="-2"/>
        </w:rPr>
        <w:t>装备，</w:t>
      </w:r>
      <w:r>
        <w:rPr>
          <w:spacing w:val="-2"/>
        </w:rPr>
        <w:t>要</w:t>
      </w:r>
      <w:r>
        <w:rPr>
          <w:spacing w:val="-2"/>
        </w:rPr>
        <w:t>激活</w:t>
      </w:r>
      <w:r>
        <w:rPr>
          <w:spacing w:val="-2"/>
        </w:rPr>
        <w:t>手动</w:t>
      </w:r>
      <w:r>
        <w:rPr>
          <w:spacing w:val="-2"/>
        </w:rPr>
        <w:t>启动，</w:t>
      </w:r>
      <w:r>
        <w:rPr>
          <w:spacing w:val="-2"/>
        </w:rPr>
        <w:t>按住</w:t>
      </w:r>
      <w:r>
        <w:rPr>
          <w:spacing w:val="-5"/>
        </w:rPr>
        <w:t>接口电缆插头附近</w:t>
      </w:r>
      <w:r>
        <w:rPr>
          <w:spacing w:val="-2"/>
        </w:rPr>
        <w:t>的</w:t>
      </w:r>
      <w:r>
        <w:rPr>
          <w:spacing w:val="-2"/>
        </w:rPr>
        <w:t>凹</w:t>
      </w:r>
      <w:r>
        <w:rPr>
          <w:spacing w:val="-5"/>
        </w:rPr>
        <w:t>进</w:t>
      </w:r>
      <w:r>
        <w:rPr>
          <w:spacing w:val="-2"/>
        </w:rPr>
        <w:t>式</w:t>
      </w:r>
      <w:r>
        <w:rPr>
          <w:spacing w:val="-2"/>
        </w:rPr>
        <w:t>按钮</w:t>
      </w:r>
      <w:r>
        <w:rPr>
          <w:spacing w:val="-4"/>
        </w:rPr>
        <w:t>10</w:t>
      </w:r>
      <w:r>
        <w:rPr>
          <w:spacing w:val="-4"/>
        </w:rPr>
        <w:t>秒钟。</w:t>
      </w:r>
      <w:r>
        <w:rPr>
          <w:spacing w:val="-4"/>
        </w:rPr>
        <w:t>绿色</w:t>
      </w:r>
      <w:r>
        <w:rPr>
          <w:spacing w:val="-4"/>
        </w:rPr>
        <w:t>LED</w:t>
      </w:r>
      <w:r>
        <w:t>将快速闪烁，然后每15秒闪烁一次</w:t>
      </w:r>
      <w:r>
        <w:t>要查看状态的更改，请在软件中单击</w:t>
      </w:r>
      <w:r>
        <w:rPr>
          <w:b/>
        </w:rPr>
        <w:t>刷新</w:t>
      </w:r>
    </w:p>
    <w:p>
      <w:pPr>
        <w:pStyle w:val="BodyText"/>
        <w:spacing w:line="249" w:lineRule="auto" w:before="97"/>
        <w:ind w:left="720"/>
      </w:pPr>
      <w:r>
        <w:rPr>
          <w:spacing w:val="-4"/>
        </w:rPr>
        <w:t>在</w:t>
      </w:r>
      <w:r>
        <w:rPr>
          <w:spacing w:val="-4"/>
        </w:rPr>
        <w:t>将</w:t>
      </w:r>
      <w:r>
        <w:t>器械放入ThermoVault之前</w:t>
      </w:r>
      <w:r>
        <w:rPr>
          <w:spacing w:val="-4"/>
        </w:rPr>
        <w:t>，</w:t>
      </w:r>
      <w:r>
        <w:rPr>
          <w:spacing w:val="-4"/>
        </w:rPr>
        <w:t>必须</w:t>
      </w:r>
      <w:r>
        <w:rPr>
          <w:spacing w:val="-4"/>
        </w:rPr>
        <w:t>按</w:t>
      </w:r>
      <w:r>
        <w:rPr>
          <w:spacing w:val="-4"/>
        </w:rPr>
        <w:t>下</w:t>
      </w:r>
      <w:r>
        <w:rPr>
          <w:spacing w:val="-4"/>
        </w:rPr>
        <w:t>手动</w:t>
      </w:r>
      <w:r>
        <w:rPr>
          <w:spacing w:val="-4"/>
        </w:rPr>
        <w:t>启动</w:t>
      </w:r>
      <w:r>
        <w:rPr>
          <w:spacing w:val="-4"/>
        </w:rPr>
        <w:t>按钮</w:t>
      </w:r>
    </w:p>
    <w:p>
      <w:pPr>
        <w:pStyle w:val="BodyText"/>
        <w:spacing w:before="4"/>
        <w:rPr>
          <w:sz w:val="12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507950</wp:posOffset>
                </wp:positionH>
                <wp:positionV relativeFrom="paragraph">
                  <wp:posOffset>110970</wp:posOffset>
                </wp:positionV>
                <wp:extent cx="3197860" cy="796290"/>
                <wp:effectExtent l="0" t="0" r="0" b="0"/>
                <wp:wrapTopAndBottom/>
                <wp:docPr id="50" name="组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组50"/>
                      <wpg:cNvGrpSpPr/>
                      <wpg:grpSpPr>
                        <a:xfrm>
                          <a:off x="0" y="0"/>
                          <a:ext cx="3197860" cy="796290"/>
                          <a:chExt cx="3197860" cy="796290"/>
                        </a:xfrm>
                      </wpg:grpSpPr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310" cy="76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图形52"/>
                        <wps:cNvSpPr/>
                        <wps:spPr>
                          <a:xfrm>
                            <a:off x="2053893" y="530024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1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2028493" y="50462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510" y="1995"/>
                                </a:lnTo>
                                <a:lnTo>
                                  <a:pt x="7437" y="7437"/>
                                </a:lnTo>
                                <a:lnTo>
                                  <a:pt x="1995" y="15510"/>
                                </a:lnTo>
                                <a:lnTo>
                                  <a:pt x="0" y="25400"/>
                                </a:lnTo>
                                <a:lnTo>
                                  <a:pt x="1995" y="35289"/>
                                </a:lnTo>
                                <a:lnTo>
                                  <a:pt x="7437" y="43362"/>
                                </a:lnTo>
                                <a:lnTo>
                                  <a:pt x="15510" y="48804"/>
                                </a:lnTo>
                                <a:lnTo>
                                  <a:pt x="25400" y="50800"/>
                                </a:lnTo>
                                <a:lnTo>
                                  <a:pt x="35283" y="48804"/>
                                </a:lnTo>
                                <a:lnTo>
                                  <a:pt x="43357" y="43362"/>
                                </a:lnTo>
                                <a:lnTo>
                                  <a:pt x="48802" y="35289"/>
                                </a:lnTo>
                                <a:lnTo>
                                  <a:pt x="50800" y="25400"/>
                                </a:lnTo>
                                <a:lnTo>
                                  <a:pt x="48802" y="15510"/>
                                </a:lnTo>
                                <a:lnTo>
                                  <a:pt x="43357" y="7437"/>
                                </a:lnTo>
                                <a:lnTo>
                                  <a:pt x="35283" y="199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line="235" w:lineRule="auto" w:before="8"/>
        <w:ind w:left="3765" w:right="966" w:hanging="210"/>
        <w:jc w:val="left"/>
        <w:rPr>
          <w:sz w:val="18"/>
        </w:rPr>
        <w:pStyle w:val="P68B1DB1-Normal17"/>
      </w:pPr>
      <w:r>
        <w:rPr>
          <w:spacing w:val="-4"/>
        </w:rPr>
        <w:t>手动</w:t>
      </w:r>
      <w:r>
        <w:rPr>
          <w:spacing w:val="-4"/>
        </w:rPr>
        <w:t>启动</w:t>
      </w:r>
      <w:r>
        <w:rPr>
          <w:spacing w:val="-2"/>
        </w:rPr>
        <w:t>按钮</w:t>
      </w:r>
    </w:p>
    <w:p>
      <w:pPr>
        <w:pStyle w:val="P68B1DB1-Heading215"/>
        <w:spacing w:before="187"/>
        <w:ind w:left="720"/>
      </w:pPr>
      <w:r>
        <w:rPr>
          <w:spacing w:val="2"/>
          <w:w w:val="90"/>
        </w:rPr>
        <w:t>热电偶</w:t>
      </w:r>
      <w:r>
        <w:rPr>
          <w:spacing w:val="-4"/>
        </w:rPr>
        <w:t>类型</w:t>
      </w:r>
    </w:p>
    <w:p>
      <w:pPr>
        <w:pStyle w:val="BodyText"/>
        <w:spacing w:before="108"/>
        <w:ind w:left="720"/>
      </w:pPr>
      <w:r>
        <w:t>要更改热电偶</w:t>
      </w:r>
      <w:r>
        <w:rPr>
          <w:spacing w:val="-2"/>
        </w:rPr>
        <w:t>类型：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101" w:after="0"/>
        <w:ind w:left="1007" w:right="559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4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92" w:after="0"/>
        <w:ind w:left="1007" w:right="470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92" w:after="0"/>
        <w:ind w:left="1007" w:right="60" w:hanging="288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选项卡上，在下拉菜单中更改热电偶类型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91" w:after="0"/>
        <w:ind w:left="1007" w:right="314" w:hanging="288"/>
        <w:jc w:val="left"/>
        <w:rPr>
          <w:sz w:val="22"/>
        </w:rPr>
      </w:pPr>
      <w:r>
        <w:rPr>
          <w:spacing w:val="-2"/>
        </w:rPr>
        <w:t>应用</w:t>
      </w:r>
      <w:r>
        <w:rPr>
          <w:spacing w:val="-2"/>
        </w:rPr>
        <w:t>这些</w:t>
      </w:r>
      <w:r>
        <w:rPr>
          <w:spacing w:val="-2"/>
        </w:rPr>
        <w:t>更改后，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重置</w:t>
      </w:r>
      <w:r>
        <w:t>设备</w:t>
      </w:r>
      <w:r>
        <w:rPr>
          <w:spacing w:val="-2"/>
        </w:rPr>
        <w:t>的</w:t>
      </w:r>
      <w:r>
        <w:rPr>
          <w:spacing w:val="-2"/>
        </w:rPr>
        <w:t>提示</w:t>
      </w:r>
      <w:r>
        <w:t>，选择</w:t>
      </w:r>
      <w:r>
        <w:rPr>
          <w:b/>
        </w:rPr>
        <w:t>是</w:t>
      </w:r>
      <w:r>
        <w:t>。</w:t>
      </w:r>
    </w:p>
    <w:p>
      <w:pPr>
        <w:spacing w:before="69"/>
        <w:ind w:left="720" w:right="194" w:firstLine="0"/>
        <w:jc w:val="left"/>
        <w:rPr>
          <w:i/>
          <w:sz w:val="18"/>
        </w:rPr>
        <w:pStyle w:val="P68B1DB1-Normal16"/>
      </w:pPr>
      <w:r>
        <w:rPr>
          <w:spacing w:val="-2"/>
        </w:rPr>
        <w:t>请</w:t>
      </w:r>
      <w:r>
        <w:rPr>
          <w:spacing w:val="-2"/>
        </w:rPr>
        <w:t>注意</w:t>
      </w:r>
      <w:r>
        <w:rPr>
          <w:spacing w:val="-2"/>
        </w:rPr>
        <w:t>，</w:t>
      </w:r>
      <w:r>
        <w:rPr>
          <w:spacing w:val="-2"/>
        </w:rPr>
        <w:t>所有</w:t>
      </w:r>
      <w:r>
        <w:t>通道</w:t>
      </w:r>
      <w:r>
        <w:rPr>
          <w:spacing w:val="-2"/>
        </w:rPr>
        <w:t>上</w:t>
      </w:r>
      <w:r>
        <w:rPr>
          <w:spacing w:val="-2"/>
        </w:rPr>
        <w:t>必须</w:t>
      </w:r>
      <w:r>
        <w:rPr>
          <w:spacing w:val="-2"/>
        </w:rPr>
        <w:t>使用</w:t>
      </w:r>
      <w:r>
        <w:rPr>
          <w:spacing w:val="-2"/>
        </w:rPr>
        <w:t>相同</w:t>
      </w:r>
      <w:r>
        <w:rPr>
          <w:spacing w:val="-2"/>
        </w:rPr>
        <w:t>类型</w:t>
      </w:r>
      <w:r>
        <w:rPr>
          <w:spacing w:val="-2"/>
        </w:rPr>
        <w:t>的</w:t>
      </w:r>
      <w:r>
        <w:rPr>
          <w:spacing w:val="-2"/>
        </w:rPr>
        <w:t>热电偶</w:t>
      </w:r>
    </w:p>
    <w:p>
      <w:pPr>
        <w:pStyle w:val="Heading2"/>
      </w:pPr>
      <w:r>
        <w:rPr>
          <w:b w:val="0"/>
        </w:rPr>
        <w:br w:type="column"/>
      </w:r>
      <w:r>
        <w:rPr>
          <w:color w:val="A93F53"/>
          <w:spacing w:val="-8"/>
        </w:rPr>
        <w:t>频道</w:t>
      </w:r>
      <w:r>
        <w:rPr>
          <w:color w:val="A93F53"/>
          <w:spacing w:val="-2"/>
        </w:rPr>
        <w:t>频道</w:t>
      </w:r>
    </w:p>
    <w:p>
      <w:pPr>
        <w:pStyle w:val="BodyText"/>
        <w:spacing w:line="249" w:lineRule="auto" w:before="107"/>
        <w:ind w:left="414"/>
      </w:pPr>
      <w:r>
        <w:t>每个通道的通道名称最多可编程到数据记录器</w:t>
      </w:r>
      <w:r>
        <w:t>此功能有助于重命名报告中的通道，以将其与其他类似命名的通道区分开来。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0" w:lineRule="auto" w:before="93" w:after="0"/>
        <w:ind w:left="700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102" w:after="0"/>
        <w:ind w:left="702" w:right="594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92" w:after="0"/>
        <w:ind w:left="702" w:right="347" w:hanging="288"/>
        <w:jc w:val="left"/>
        <w:rPr>
          <w:sz w:val="22"/>
        </w:rPr>
      </w:pPr>
      <w:r>
        <w:t>在“频道”面板中，找到所需的频道，然后选择“</w:t>
      </w:r>
      <w:r>
        <w:rPr>
          <w:b/>
        </w:rPr>
        <w:t>使用自定义名称</w:t>
      </w:r>
      <w:r>
        <w:t>”。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</w:tabs>
        <w:spacing w:line="240" w:lineRule="auto" w:before="92" w:after="0"/>
        <w:ind w:left="701" w:right="0" w:hanging="287"/>
        <w:jc w:val="left"/>
        <w:rPr>
          <w:sz w:val="22"/>
        </w:rPr>
      </w:pPr>
      <w:r>
        <w:t>这</w:t>
      </w:r>
      <w:r>
        <w:t>将</w:t>
      </w:r>
      <w:r>
        <w:t>提示</w:t>
      </w:r>
      <w:r>
        <w:t>空格</w:t>
      </w:r>
      <w:r>
        <w:t>键入</w:t>
      </w:r>
      <w:r>
        <w:rPr>
          <w:spacing w:val="-2"/>
        </w:rPr>
        <w:t>名称。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101" w:after="0"/>
        <w:ind w:left="702" w:right="601" w:hanging="288"/>
        <w:jc w:val="left"/>
        <w:rPr>
          <w:sz w:val="22"/>
        </w:rPr>
      </w:pPr>
      <w:r>
        <w:t>选择</w:t>
      </w:r>
      <w:r>
        <w:rPr>
          <w:b/>
        </w:rPr>
        <w:t>确定</w:t>
      </w:r>
      <w:r>
        <w:t>，然后会出现重置设备的提示，选择</w:t>
      </w:r>
      <w:r>
        <w:rPr>
          <w:b/>
        </w:rPr>
        <w:t>是</w:t>
      </w:r>
      <w:r>
        <w:t>。</w:t>
      </w:r>
    </w:p>
    <w:p>
      <w:pPr>
        <w:pStyle w:val="P68B1DB1-Heading215"/>
        <w:spacing w:before="235"/>
      </w:pPr>
      <w:r>
        <w:rPr>
          <w:spacing w:val="-6"/>
        </w:rPr>
        <w:t>从数据记录器下载数据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107" w:after="0"/>
        <w:ind w:left="702" w:right="173" w:hanging="288"/>
        <w:jc w:val="left"/>
        <w:rPr>
          <w:sz w:val="22"/>
        </w:rPr>
      </w:pPr>
      <w:r>
        <w:t>将</w:t>
      </w:r>
      <w:r>
        <w:t>记录器</w:t>
      </w:r>
      <w:r>
        <w:rPr>
          <w:spacing w:val="-12"/>
        </w:rPr>
        <w:t>连接</w:t>
      </w:r>
      <w:r>
        <w:t>到</w:t>
      </w:r>
      <w:r>
        <w:t>随附</w:t>
      </w:r>
      <w:r>
        <w:rPr>
          <w:spacing w:val="-12"/>
        </w:rPr>
        <w:t>的</w:t>
      </w:r>
      <w:r>
        <w:t xml:space="preserve">USB </w:t>
      </w:r>
      <w:r>
        <w:t>A</w:t>
      </w:r>
      <w:r>
        <w:t>转</w:t>
      </w:r>
      <w:r>
        <w:t xml:space="preserve">Micro </w:t>
      </w:r>
      <w:r>
        <w:t>USB</w:t>
      </w:r>
      <w:r>
        <w:rPr>
          <w:spacing w:val="-2"/>
        </w:rPr>
        <w:t>电缆。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92" w:after="0"/>
        <w:ind w:left="702" w:right="183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91" w:after="0"/>
        <w:ind w:left="702" w:right="52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93" w:after="0"/>
        <w:ind w:left="702" w:right="530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15"/>
        <w:spacing w:before="235"/>
      </w:pPr>
      <w:r>
        <w:rPr>
          <w:spacing w:val="-6"/>
        </w:rPr>
        <w:t>设置</w:t>
      </w:r>
      <w:r>
        <w:rPr>
          <w:spacing w:val="-2"/>
        </w:rPr>
        <w:t>密码</w:t>
      </w:r>
    </w:p>
    <w:p>
      <w:pPr>
        <w:pStyle w:val="BodyText"/>
        <w:spacing w:line="249" w:lineRule="auto" w:before="107"/>
        <w:ind w:left="414" w:right="593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5"/>
        </w:numPr>
        <w:tabs>
          <w:tab w:pos="702" w:val="left" w:leader="none"/>
        </w:tabs>
        <w:spacing w:line="249" w:lineRule="auto" w:before="92" w:after="0"/>
        <w:ind w:left="702" w:right="684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4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5"/>
        </w:numPr>
        <w:tabs>
          <w:tab w:pos="702" w:val="left" w:leader="none"/>
        </w:tabs>
        <w:spacing w:line="249" w:lineRule="auto" w:before="91" w:after="0"/>
        <w:ind w:left="702" w:right="51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0" w:lineRule="auto" w:before="92" w:after="0"/>
        <w:ind w:left="701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5"/>
        </w:numPr>
        <w:tabs>
          <w:tab w:pos="702" w:val="left" w:leader="none"/>
        </w:tabs>
        <w:spacing w:line="249" w:lineRule="auto" w:before="102" w:after="0"/>
        <w:ind w:left="702" w:right="85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6" w:top="1220" w:bottom="280" w:left="0" w:right="600"/>
          <w:cols w:num="2" w:equalWidth="0">
            <w:col w:w="5891" w:space="40"/>
            <w:col w:w="5709"/>
          </w:cols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footerReference w:type="default" r:id="rId21"/>
          <w:pgSz w:w="12240" w:h="15840"/>
          <w:pgMar w:header="148" w:footer="0" w:top="1460" w:bottom="280" w:left="0" w:right="600"/>
        </w:sectPr>
      </w:pPr>
    </w:p>
    <w:p>
      <w:pPr>
        <w:spacing w:before="161"/>
        <w:ind w:left="720" w:right="0" w:firstLine="0"/>
        <w:jc w:val="left"/>
        <w:rPr>
          <w:rFonts w:ascii="Trebuchet MS"/>
          <w:b/>
          <w:sz w:val="24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585216</wp:posOffset>
                </wp:positionH>
                <wp:positionV relativeFrom="paragraph">
                  <wp:posOffset>720356</wp:posOffset>
                </wp:positionV>
                <wp:extent cx="375285" cy="133350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57" name="图形57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585216</wp:posOffset>
                </wp:positionH>
                <wp:positionV relativeFrom="paragraph">
                  <wp:posOffset>1498231</wp:posOffset>
                </wp:positionV>
                <wp:extent cx="375285" cy="133350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60" name="图形60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bookmarkStart w:name="_bookmark1" w:id="2"/>
      <w:bookmarkEnd w:id="2"/>
      <w:r>
        <w:rPr>
          <w:rFonts w:ascii="Trebuchet MS"/>
          <w:b/>
          <w:color w:val="A93F53"/>
          <w:spacing w:val="-7"/>
          <w:sz w:val="24"/>
        </w:rPr>
        <w:t>LED</w:t>
      </w:r>
      <w:r>
        <w:rPr>
          <w:rFonts w:ascii="Trebuchet MS"/>
          <w:b/>
          <w:color w:val="A93F53"/>
          <w:spacing w:val="-5"/>
          <w:sz w:val="24"/>
        </w:rPr>
        <w:t>功能</w:t>
      </w:r>
    </w:p>
    <w:p>
      <w:pPr>
        <w:pStyle w:val="Heading1"/>
        <w:spacing w:before="142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维护</w:t>
      </w:r>
    </w:p>
    <w:p>
      <w:pPr>
        <w:pStyle w:val="Heading3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419100</wp:posOffset>
                </wp:positionH>
                <wp:positionV relativeFrom="paragraph">
                  <wp:posOffset>15414</wp:posOffset>
                </wp:positionV>
                <wp:extent cx="3362325" cy="2656840"/>
                <wp:effectExtent l="0" t="0" r="0" b="0"/>
                <wp:wrapNone/>
                <wp:docPr id="62" name="文本框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文本框62"/>
                      <wps:cNvSpPr txBox="1"/>
                      <wps:spPr>
                        <a:xfrm>
                          <a:off x="0" y="0"/>
                          <a:ext cx="3362325" cy="2656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4"/>
                              <w:gridCol w:w="4182"/>
                            </w:tblGrid>
                            <w:tr>
                              <w:trPr>
                                <w:trHeight w:val="136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35"/>
                                    <w:ind w:left="179" w:right="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主LED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（绿色）：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2"/>
                                    <w:ind w:left="17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t>与计算机通信时可靠</w:t>
                                  </w:r>
                                  <w:r>
                                    <w:t>记录时每15秒闪烁一次。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7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t>延迟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启动时</w:t>
                                  </w:r>
                                  <w:r>
                                    <w:t>每</w:t>
                                  </w:r>
                                  <w:r>
                                    <w:t>5</w:t>
                                  </w:r>
                                  <w:r>
                                    <w:t>秒</w:t>
                                  </w:r>
                                  <w:r>
                                    <w:rPr>
                                      <w:spacing w:val="-9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33"/>
                                    <w:ind w:left="179" w:right="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辅助LED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（红色）：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left="179" w:right="136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电池电量低时每5秒闪烁一次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内存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不足时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秒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闪烁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一次。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2" w:hRule="atLeast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 w:right="0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33"/>
                                    <w:ind w:left="179" w:right="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t>通道LED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（蓝色）：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1"/>
                                    <w:ind w:left="179" w:right="23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当读取速率为2秒或更快时，每2秒闪烁一次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92"/>
                                    <w:ind w:left="17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t>当读取速率低于2秒时，闪烁与读取速率相同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spacing w:val="-8"/>
        </w:rPr>
        <w:t>电池</w:t>
      </w:r>
      <w:r>
        <w:rPr>
          <w:color w:val="A93F53"/>
          <w:spacing w:val="-2"/>
        </w:rPr>
        <w:t>更换</w:t>
      </w:r>
    </w:p>
    <w:p>
      <w:pPr>
        <w:pStyle w:val="P68B1DB1-BodyText19"/>
        <w:spacing w:line="249" w:lineRule="auto" w:before="112"/>
        <w:ind w:left="720"/>
      </w:pPr>
      <w:r>
        <w:t>材料：3/32英寸六角螺丝刀（内六角扳手）和</w:t>
      </w:r>
      <w:r>
        <w:rPr>
          <w:w w:val="105"/>
        </w:rPr>
        <w:t xml:space="preserve">备用电池（U9 VL-J）</w:t>
      </w:r>
    </w:p>
    <w:p>
      <w:pPr>
        <w:pStyle w:val="ListParagraph"/>
        <w:numPr>
          <w:ilvl w:val="1"/>
          <w:numId w:val="5"/>
        </w:numPr>
        <w:tabs>
          <w:tab w:pos="1008" w:val="left" w:leader="none"/>
        </w:tabs>
        <w:spacing w:line="249" w:lineRule="auto" w:before="91" w:after="0"/>
        <w:ind w:left="1008" w:right="338" w:hanging="288"/>
        <w:jc w:val="left"/>
        <w:rPr>
          <w:sz w:val="22"/>
        </w:rPr>
      </w:pPr>
      <w:r>
        <w:rPr>
          <w:spacing w:val="-2"/>
        </w:rPr>
        <w:t>拧</w:t>
      </w:r>
      <w:r>
        <w:rPr>
          <w:spacing w:val="-2"/>
        </w:rPr>
        <w:t>下</w:t>
      </w:r>
      <w:r>
        <w:t>两</w:t>
      </w:r>
      <w:r>
        <w:rPr>
          <w:spacing w:val="-2"/>
        </w:rPr>
        <w:t>个</w:t>
      </w:r>
      <w:r>
        <w:t>螺钉</w:t>
      </w:r>
      <w:r>
        <w:rPr>
          <w:spacing w:val="-2"/>
        </w:rPr>
        <w:t>，</w:t>
      </w:r>
      <w:r>
        <w:rPr>
          <w:spacing w:val="-2"/>
        </w:rPr>
        <w:t>从</w:t>
      </w:r>
      <w:r>
        <w:rPr>
          <w:spacing w:val="-2"/>
        </w:rPr>
        <w:t>设备</w:t>
      </w:r>
      <w:r>
        <w:t>上</w:t>
      </w:r>
      <w:r>
        <w:rPr>
          <w:spacing w:val="-2"/>
        </w:rPr>
        <w:t>取</w:t>
      </w:r>
      <w:r>
        <w:rPr>
          <w:spacing w:val="-2"/>
        </w:rPr>
        <w:t>下</w:t>
      </w:r>
      <w:r>
        <w:rPr>
          <w:spacing w:val="-2"/>
        </w:rPr>
        <w:t>盖子</w:t>
      </w:r>
    </w:p>
    <w:p>
      <w:pPr>
        <w:pStyle w:val="ListParagraph"/>
        <w:numPr>
          <w:ilvl w:val="1"/>
          <w:numId w:val="5"/>
        </w:numPr>
        <w:tabs>
          <w:tab w:pos="1008" w:val="left" w:leader="none"/>
        </w:tabs>
        <w:spacing w:line="249" w:lineRule="auto" w:before="92" w:after="0"/>
        <w:ind w:left="1008" w:right="187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电池</w:t>
      </w:r>
      <w:r>
        <w:rPr>
          <w:spacing w:val="-2"/>
        </w:rPr>
        <w:t>盒</w:t>
      </w:r>
      <w:r>
        <w:t>中</w:t>
      </w:r>
      <w:r>
        <w:rPr>
          <w:spacing w:val="-2"/>
        </w:rPr>
        <w:t>取出</w:t>
      </w:r>
      <w:r>
        <w:rPr>
          <w:spacing w:val="-2"/>
        </w:rPr>
        <w:t>电池</w:t>
      </w:r>
      <w:r>
        <w:rPr>
          <w:spacing w:val="-2"/>
        </w:rPr>
        <w:t>并</w:t>
      </w:r>
      <w:r>
        <w:t>从连接器上松开。</w:t>
      </w:r>
    </w:p>
    <w:p>
      <w:pPr>
        <w:pStyle w:val="ListParagraph"/>
        <w:numPr>
          <w:ilvl w:val="1"/>
          <w:numId w:val="5"/>
        </w:numPr>
        <w:tabs>
          <w:tab w:pos="1008" w:val="left" w:leader="none"/>
        </w:tabs>
        <w:spacing w:line="249" w:lineRule="auto" w:before="92" w:after="0"/>
        <w:ind w:left="1008" w:right="430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卡</w:t>
      </w:r>
      <w:r>
        <w:rPr>
          <w:spacing w:val="-2"/>
        </w:rPr>
        <w:t>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ListParagraph"/>
        <w:numPr>
          <w:ilvl w:val="1"/>
          <w:numId w:val="5"/>
        </w:numPr>
        <w:tabs>
          <w:tab w:pos="1008" w:val="left" w:leader="none"/>
        </w:tabs>
        <w:spacing w:line="249" w:lineRule="auto" w:before="91" w:after="0"/>
        <w:ind w:left="1008" w:right="412" w:hanging="288"/>
        <w:jc w:val="left"/>
        <w:rPr>
          <w:sz w:val="22"/>
        </w:rPr>
      </w:pPr>
      <w:r>
        <w:t>重新装上盖，注意不要夹住电线。</w:t>
      </w:r>
      <w:r>
        <w:t>将存储模块牢固地拧回。</w:t>
      </w:r>
    </w:p>
    <w:p>
      <w:pPr>
        <w:spacing w:before="69"/>
        <w:ind w:left="720" w:right="0" w:firstLine="0"/>
        <w:jc w:val="left"/>
        <w:rPr>
          <w:i/>
          <w:sz w:val="18"/>
        </w:rPr>
        <w:pStyle w:val="P68B1DB1-Normal17"/>
      </w:pPr>
      <w:r>
        <w:rPr>
          <w:b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P68B1DB1-Heading320"/>
        <w:spacing w:before="185"/>
      </w:pPr>
      <w:r>
        <w:t>重新校准</w:t>
      </w:r>
    </w:p>
    <w:p>
      <w:pPr>
        <w:pStyle w:val="BodyText"/>
        <w:spacing w:line="249" w:lineRule="auto" w:before="112"/>
        <w:ind w:left="720"/>
      </w:pPr>
      <w:r>
        <w:t>建议每年重新校准</w:t>
      </w:r>
      <w:r>
        <w:t>要将设备送回进行校准，请访问</w:t>
      </w:r>
      <w:hyperlink r:id="rId7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0" w:right="600"/>
          <w:cols w:num="2" w:equalWidth="0">
            <w:col w:w="2628" w:space="2997"/>
            <w:col w:w="6015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585216</wp:posOffset>
                </wp:positionH>
                <wp:positionV relativeFrom="page">
                  <wp:posOffset>3551148</wp:posOffset>
                </wp:positionV>
                <wp:extent cx="375285" cy="133350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375285" cy="133350"/>
                          <a:chExt cx="375285" cy="133350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241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8100" y="0"/>
                                </a:moveTo>
                                <a:lnTo>
                                  <a:pt x="32146" y="595"/>
                                </a:lnTo>
                                <a:lnTo>
                                  <a:pt x="19050" y="4762"/>
                                </a:lnTo>
                                <a:lnTo>
                                  <a:pt x="5953" y="16073"/>
                                </a:lnTo>
                                <a:lnTo>
                                  <a:pt x="0" y="38100"/>
                                </a:lnTo>
                                <a:lnTo>
                                  <a:pt x="0" y="82550"/>
                                </a:lnTo>
                                <a:lnTo>
                                  <a:pt x="595" y="88503"/>
                                </a:lnTo>
                                <a:lnTo>
                                  <a:pt x="4762" y="101600"/>
                                </a:lnTo>
                                <a:lnTo>
                                  <a:pt x="16073" y="114696"/>
                                </a:lnTo>
                                <a:lnTo>
                                  <a:pt x="38100" y="120650"/>
                                </a:lnTo>
                                <a:lnTo>
                                  <a:pt x="324104" y="120650"/>
                                </a:lnTo>
                                <a:lnTo>
                                  <a:pt x="330057" y="120054"/>
                                </a:lnTo>
                                <a:lnTo>
                                  <a:pt x="343154" y="115887"/>
                                </a:lnTo>
                                <a:lnTo>
                                  <a:pt x="356250" y="104576"/>
                                </a:lnTo>
                                <a:lnTo>
                                  <a:pt x="362204" y="82550"/>
                                </a:lnTo>
                                <a:lnTo>
                                  <a:pt x="362204" y="38100"/>
                                </a:lnTo>
                                <a:lnTo>
                                  <a:pt x="361608" y="32146"/>
                                </a:lnTo>
                                <a:lnTo>
                                  <a:pt x="357441" y="19050"/>
                                </a:lnTo>
                                <a:lnTo>
                                  <a:pt x="346130" y="5953"/>
                                </a:lnTo>
                                <a:lnTo>
                                  <a:pt x="324104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7" w:after="1"/>
        <w:rPr>
          <w:sz w:val="20"/>
        </w:rPr>
      </w:pPr>
    </w:p>
    <w:p>
      <w:pPr>
        <w:pStyle w:val="P68B1DB1-BodyText8"/>
        <w:spacing w:line="20" w:lineRule="exact"/>
        <w:ind w:left="7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66" name="组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组66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67" name="图形67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239"/>
        <w:rPr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530974</wp:posOffset>
                </wp:positionH>
                <wp:positionV relativeFrom="paragraph">
                  <wp:posOffset>66849</wp:posOffset>
                </wp:positionV>
                <wp:extent cx="362585" cy="558165"/>
                <wp:effectExtent l="0" t="0" r="0" b="0"/>
                <wp:wrapNone/>
                <wp:docPr id="68" name="图形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图形68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故障排除：</w:t>
      </w:r>
    </w:p>
    <w:p>
      <w:pPr>
        <w:pStyle w:val="ListParagraph"/>
        <w:numPr>
          <w:ilvl w:val="2"/>
          <w:numId w:val="5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rFonts w:ascii="Trebuchet MS" w:hAnsi="Trebuchet MS"/>
          <w:b/>
          <w:color w:val="A93F53"/>
          <w:spacing w:val="-2"/>
        </w:rPr>
        <w:t>的</w:t>
      </w:r>
      <w:r>
        <w:rPr>
          <w:spacing w:val="-2"/>
        </w:rPr>
        <w:t>在线资源</w:t>
      </w:r>
      <w:hyperlink r:id="rId22">
        <w:r>
          <w:rPr>
            <w:rFonts w:ascii="Trebuchet MS" w:hAnsi="Trebuchet MS"/>
            <w:b/>
            <w:color w:val="A93F53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482688</wp:posOffset>
                </wp:positionH>
                <wp:positionV relativeFrom="paragraph">
                  <wp:posOffset>68698</wp:posOffset>
                </wp:positionV>
                <wp:extent cx="459105" cy="558165"/>
                <wp:effectExtent l="0" t="0" r="0" b="0"/>
                <wp:wrapNone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70" name="图形70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6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50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5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6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50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2"/>
                                </a:lnTo>
                                <a:lnTo>
                                  <a:pt x="113174" y="762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2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图表73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图像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 xml:space="preserve">MadgeTech 4软件</w:t>
      </w:r>
      <w:r>
        <w:rPr>
          <w:color w:val="A93F53"/>
          <w:spacing w:val="-2"/>
          <w:w w:val="105"/>
        </w:rPr>
        <w:t>支持：</w:t>
      </w:r>
    </w:p>
    <w:p>
      <w:pPr>
        <w:pStyle w:val="ListParagraph"/>
        <w:numPr>
          <w:ilvl w:val="2"/>
          <w:numId w:val="5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2"/>
          <w:numId w:val="5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7">
        <w:r>
          <w:rPr>
            <w:rFonts w:ascii="Trebuchet MS" w:hAnsi="Trebuchet MS"/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5064074</wp:posOffset>
                </wp:positionH>
                <wp:positionV relativeFrom="paragraph">
                  <wp:posOffset>198353</wp:posOffset>
                </wp:positionV>
                <wp:extent cx="2251710" cy="430530"/>
                <wp:effectExtent l="0" t="0" r="0" b="0"/>
                <wp:wrapTopAndBottom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76" name="图形76">
                          <a:hlinkClick r:id="rId7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图像77">
                            <a:hlinkClick r:id="rId7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图形78">
                          <a:hlinkClick r:id="rId7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图像79">
                            <a:hlinkClick r:id="rId7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图形80">
                          <a:hlinkClick r:id="rId7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图像81">
                            <a:hlinkClick r:id="rId7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图像82">
                            <a:hlinkClick r:id="rId7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图形83">
                          <a:hlinkClick r:id="rId7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>
                          <a:hlinkClick r:id="rId7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83"/>
        <w:rPr>
          <w:sz w:val="24"/>
        </w:rPr>
      </w:pPr>
    </w:p>
    <w:p>
      <w:pPr>
        <w:spacing w:before="0"/>
        <w:ind w:left="596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5815723</wp:posOffset>
            </wp:positionH>
            <wp:positionV relativeFrom="paragraph">
              <wp:posOffset>-432275</wp:posOffset>
            </wp:positionV>
            <wp:extent cx="166868" cy="65341"/>
            <wp:effectExtent l="0" t="0" r="0" b="0"/>
            <wp:wrapNone/>
            <wp:docPr id="86" name="图像86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图像86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6418872</wp:posOffset>
            </wp:positionH>
            <wp:positionV relativeFrom="paragraph">
              <wp:posOffset>-432275</wp:posOffset>
            </wp:positionV>
            <wp:extent cx="296269" cy="65341"/>
            <wp:effectExtent l="0" t="0" r="0" b="0"/>
            <wp:wrapNone/>
            <wp:docPr id="87" name="图像87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图像87">
                      <a:hlinkClick r:id="rId7"/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1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48" name="文本框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文本框48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3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6" name="图形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图形46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ThermoVaultX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54" name="图表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图表54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45435" cy="769620"/>
              <wp:effectExtent l="0" t="0" r="0" b="0"/>
              <wp:wrapNone/>
              <wp:docPr id="55" name="文本框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文本框55"/>
                    <wps:cNvSpPr txBox="1"/>
                    <wps:spPr>
                      <a:xfrm>
                        <a:off x="0" y="0"/>
                        <a:ext cx="2845435" cy="769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ThermoVaultX</w:t>
                          </w:r>
                          <w:r>
                            <w:rPr>
                              <w:spacing w:val="-2"/>
                            </w:rPr>
                            <w:t>系列</w:t>
                          </w:r>
                        </w:p>
                        <w:p>
                          <w:pPr>
                            <w:spacing w:before="254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0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7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0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0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7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2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1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17"/>
      <w:ind w:left="414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47"/>
      <w:ind w:left="720"/>
      <w:outlineLvl w:val="3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4"/>
      <w:ind w:left="720" w:right="5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02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67"/>
      <w:ind w:left="5" w:right="1"/>
      <w:jc w:val="center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93F53"/>
      <w:sz w:val="24"/>
    </w:rPr>
  </w:style>
  <w:style w:type="paragraph" w:styleId="P68B1DB1-Normal6">
    <w:name w:val="P68B1DB1-Normal6"/>
    <w:basedOn w:val="Normal"/>
    <w:rPr>
      <w:color w:val="FFFFFF"/>
      <w:w w:val="105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19">
    <w:name w:val="P68B1DB1-Heading19"/>
    <w:basedOn w:val="Heading1"/>
    <w:rPr>
      <w:color w:val="A93F53"/>
      <w:w w:val="105"/>
    </w:rPr>
  </w:style>
  <w:style w:type="paragraph" w:styleId="P68B1DB1-TableParagraph10">
    <w:name w:val="P68B1DB1-TableParagraph10"/>
    <w:basedOn w:val="TableParagraph"/>
    <w:rPr>
      <w:b/>
      <w:color w:val="FFFFFF"/>
      <w:sz w:val="24"/>
    </w:rPr>
  </w:style>
  <w:style w:type="paragraph" w:styleId="P68B1DB1-TableParagraph11">
    <w:name w:val="P68B1DB1-TableParagraph11"/>
    <w:basedOn w:val="TableParagraph"/>
    <w:rPr>
      <w:b/>
      <w:sz w:val="16"/>
    </w:rPr>
  </w:style>
  <w:style w:type="paragraph" w:styleId="P68B1DB1-TableParagraph12">
    <w:name w:val="P68B1DB1-TableParagraph12"/>
    <w:basedOn w:val="TableParagraph"/>
    <w:rPr>
      <w:sz w:val="16"/>
    </w:rPr>
  </w:style>
  <w:style w:type="paragraph" w:styleId="P68B1DB1-TableParagraph13">
    <w:name w:val="P68B1DB1-TableParagraph13"/>
    <w:basedOn w:val="TableParagraph"/>
    <w:rPr>
      <w:spacing w:val="-5"/>
      <w:sz w:val="16"/>
    </w:rPr>
  </w:style>
  <w:style w:type="paragraph" w:styleId="P68B1DB1-Heading314">
    <w:name w:val="P68B1DB1-Heading314"/>
    <w:basedOn w:val="Heading3"/>
    <w:rPr>
      <w:color w:val="A93F53"/>
    </w:rPr>
  </w:style>
  <w:style w:type="paragraph" w:styleId="P68B1DB1-Heading215">
    <w:name w:val="P68B1DB1-Heading215"/>
    <w:basedOn w:val="Heading2"/>
    <w:rPr>
      <w:color w:val="A93F53"/>
    </w:rPr>
  </w:style>
  <w:style w:type="paragraph" w:styleId="P68B1DB1-Normal16">
    <w:name w:val="P68B1DB1-Normal16"/>
    <w:basedOn w:val="Normal"/>
    <w:rPr>
      <w:i/>
      <w:sz w:val="18"/>
    </w:rPr>
  </w:style>
  <w:style w:type="paragraph" w:styleId="P68B1DB1-Normal17">
    <w:name w:val="P68B1DB1-Normal17"/>
    <w:basedOn w:val="Normal"/>
    <w:rPr>
      <w:sz w:val="18"/>
    </w:rPr>
  </w:style>
  <w:style w:type="paragraph" w:styleId="P68B1DB1-TableParagraph18">
    <w:name w:val="P68B1DB1-TableParagraph18"/>
    <w:basedOn w:val="TableParagraph"/>
    <w:rPr>
      <w:b/>
      <w:color w:val="A93F53"/>
      <w:w w:val="105"/>
    </w:rPr>
  </w:style>
  <w:style w:type="paragraph" w:styleId="P68B1DB1-BodyText19">
    <w:name w:val="P68B1DB1-BodyText19"/>
    <w:basedOn w:val="BodyText"/>
    <w:rPr>
      <w:color w:val="A93F53"/>
    </w:rPr>
  </w:style>
  <w:style w:type="paragraph" w:styleId="P68B1DB1-Heading320">
    <w:name w:val="P68B1DB1-Heading320"/>
    <w:basedOn w:val="Heading3"/>
    <w:rPr>
      <w:color w:val="A93F53"/>
      <w:spacing w:val="-2"/>
    </w:rPr>
  </w:style>
  <w:style w:type="paragraph" w:styleId="P68B1DB1-Normal21">
    <w:name w:val="P68B1DB1-Normal21"/>
    <w:basedOn w:val="Normal"/>
    <w:rPr>
      <w:color w:val="A93F53"/>
      <w:w w:val="105"/>
      <w:sz w:val="24"/>
    </w:rPr>
  </w:style>
  <w:style w:type="paragraph" w:styleId="P68B1DB1-Normal22">
    <w:name w:val="P68B1DB1-Normal22"/>
    <w:basedOn w:val="Normal"/>
    <w:rPr>
      <w:color w:val="FFFFFF"/>
      <w:sz w:val="48"/>
    </w:rPr>
  </w:style>
  <w:style w:type="paragraph" w:styleId="P68B1DB1-Normal23">
    <w:name w:val="P68B1DB1-Normal23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madgetech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image" Target="media/image11.jpe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2024-11-13T07:55:43Z</dcterms:created>
  <dcterms:modified xsi:type="dcterms:W3CDTF">2024-11-13T07:55:43Z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15.0</vt:lpwstr>
  </property>
</Properties>
</file>